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</w:p>
    <w:p>
      <w:pPr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附件：翻译人才国际传播能力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培养</w:t>
      </w:r>
      <w:r>
        <w:rPr>
          <w:rFonts w:hint="eastAsia" w:ascii="宋体" w:hAnsi="宋体" w:eastAsia="宋体"/>
          <w:sz w:val="24"/>
          <w:szCs w:val="24"/>
        </w:rPr>
        <w:t>研讨会暨第六届桂子山翻译与传播高层论坛</w:t>
      </w:r>
      <w:bookmarkStart w:id="0" w:name="_GoBack"/>
      <w:r>
        <w:rPr>
          <w:rFonts w:hint="eastAsia" w:ascii="宋体" w:hAnsi="宋体" w:eastAsia="宋体"/>
          <w:sz w:val="24"/>
          <w:szCs w:val="24"/>
        </w:rPr>
        <w:t>参会回执</w:t>
      </w:r>
    </w:p>
    <w:bookmarkEnd w:id="0"/>
    <w:p>
      <w:pPr>
        <w:rPr>
          <w:rFonts w:hint="eastAsia" w:ascii="宋体" w:hAnsi="宋体" w:eastAsia="宋体"/>
          <w:b/>
          <w:bCs/>
          <w:sz w:val="24"/>
          <w:szCs w:val="24"/>
        </w:rPr>
      </w:pPr>
    </w:p>
    <w:p>
      <w:pPr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请发送至组委会邮箱</w:t>
      </w:r>
      <w:r>
        <w:rPr>
          <w:rFonts w:ascii="宋体" w:hAnsi="宋体" w:eastAsia="宋体"/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rFonts w:ascii="宋体" w:hAnsi="宋体" w:eastAsia="宋体"/>
          <w:b/>
          <w:bCs/>
          <w:sz w:val="24"/>
          <w:szCs w:val="24"/>
        </w:rPr>
        <w:t>ccnugzs6@163.com</w:t>
      </w:r>
    </w:p>
    <w:p>
      <w:pPr>
        <w:rPr>
          <w:rFonts w:ascii="宋体" w:hAnsi="宋体" w:eastAsia="宋体"/>
        </w:rPr>
      </w:pPr>
    </w:p>
    <w:tbl>
      <w:tblPr>
        <w:tblStyle w:val="3"/>
        <w:tblW w:w="8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134"/>
        <w:gridCol w:w="1276"/>
        <w:gridCol w:w="1124"/>
        <w:gridCol w:w="152"/>
        <w:gridCol w:w="304"/>
        <w:gridCol w:w="546"/>
        <w:gridCol w:w="327"/>
        <w:gridCol w:w="985"/>
        <w:gridCol w:w="106"/>
        <w:gridCol w:w="1127"/>
        <w:gridCol w:w="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1" w:type="dxa"/>
            <w:noWrap/>
            <w:vAlign w:val="center"/>
          </w:tcPr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名</w:t>
            </w:r>
          </w:p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别</w:t>
            </w:r>
          </w:p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24" w:type="dxa"/>
            <w:noWrap/>
            <w:vAlign w:val="center"/>
          </w:tcPr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6" w:type="dxa"/>
            <w:gridSpan w:val="2"/>
            <w:noWrap/>
            <w:vAlign w:val="center"/>
          </w:tcPr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873" w:type="dxa"/>
            <w:gridSpan w:val="2"/>
            <w:noWrap/>
            <w:vAlign w:val="center"/>
          </w:tcPr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85" w:type="dxa"/>
            <w:noWrap/>
            <w:vAlign w:val="center"/>
          </w:tcPr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机</w:t>
            </w:r>
          </w:p>
        </w:tc>
        <w:tc>
          <w:tcPr>
            <w:tcW w:w="1316" w:type="dxa"/>
            <w:gridSpan w:val="3"/>
            <w:noWrap/>
            <w:vAlign w:val="center"/>
          </w:tcPr>
          <w:p>
            <w:pPr>
              <w:jc w:val="distribute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jc w:val="center"/>
        </w:trPr>
        <w:tc>
          <w:tcPr>
            <w:tcW w:w="1411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职称</w:t>
            </w:r>
            <w:r>
              <w:rPr>
                <w:rFonts w:ascii="宋体" w:hAnsi="宋体" w:eastAsia="宋体"/>
                <w:sz w:val="24"/>
                <w:szCs w:val="24"/>
              </w:rPr>
              <w:t>/职务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jc w:val="center"/>
        </w:trPr>
        <w:tc>
          <w:tcPr>
            <w:tcW w:w="1411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学历</w:t>
            </w:r>
            <w:r>
              <w:rPr>
                <w:rFonts w:ascii="宋体" w:hAnsi="宋体" w:eastAsia="宋体"/>
                <w:sz w:val="24"/>
                <w:szCs w:val="24"/>
              </w:rPr>
              <w:t>/学位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电子邮件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微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信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27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jc w:val="center"/>
        </w:trPr>
        <w:tc>
          <w:tcPr>
            <w:tcW w:w="1411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发票抬头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24" w:type="dxa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纳税人识别号</w:t>
            </w:r>
          </w:p>
        </w:tc>
        <w:tc>
          <w:tcPr>
            <w:tcW w:w="3547" w:type="dxa"/>
            <w:gridSpan w:val="7"/>
            <w:noWrap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jc w:val="center"/>
        </w:trPr>
        <w:tc>
          <w:tcPr>
            <w:tcW w:w="1411" w:type="dxa"/>
            <w:noWrap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住宿要求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1" w:type="dxa"/>
            <w:gridSpan w:val="10"/>
            <w:noWrap/>
          </w:tcPr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单人间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双人间 </w:t>
            </w: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不需住宿□（请勾选其一）</w:t>
            </w:r>
          </w:p>
          <w:p>
            <w:pP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jc w:val="center"/>
        </w:trPr>
        <w:tc>
          <w:tcPr>
            <w:tcW w:w="1411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到会时间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离会时间</w:t>
            </w:r>
          </w:p>
        </w:tc>
        <w:tc>
          <w:tcPr>
            <w:tcW w:w="3395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jc w:val="center"/>
        </w:trPr>
        <w:tc>
          <w:tcPr>
            <w:tcW w:w="1411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论文题目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1" w:type="dxa"/>
            <w:gridSpan w:val="10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jc w:val="center"/>
        </w:trPr>
        <w:tc>
          <w:tcPr>
            <w:tcW w:w="1411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论文摘要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1" w:type="dxa"/>
            <w:gridSpan w:val="10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（中文</w:t>
            </w:r>
            <w:r>
              <w:rPr>
                <w:rFonts w:ascii="宋体" w:hAnsi="宋体" w:eastAsia="宋体"/>
                <w:sz w:val="24"/>
                <w:szCs w:val="24"/>
              </w:rPr>
              <w:t>300字左右，英文200单词左右）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3" w:type="dxa"/>
          <w:jc w:val="center"/>
        </w:trPr>
        <w:tc>
          <w:tcPr>
            <w:tcW w:w="1411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注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81" w:type="dxa"/>
            <w:gridSpan w:val="10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ZmE0NmY1MDkwOGU5NmMyYThhNzkzYzZkZDljNjEifQ=="/>
  </w:docVars>
  <w:rsids>
    <w:rsidRoot w:val="6B2F6330"/>
    <w:rsid w:val="4A6F7786"/>
    <w:rsid w:val="6B2F6330"/>
    <w:rsid w:val="6C50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164</Characters>
  <Lines>0</Lines>
  <Paragraphs>0</Paragraphs>
  <TotalTime>6</TotalTime>
  <ScaleCrop>false</ScaleCrop>
  <LinksUpToDate>false</LinksUpToDate>
  <CharactersWithSpaces>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2023-09-26T06:47:00Z</dcterms:created>
  <dc:creator>Michelle</dc:creator>
  <cp:lastModifiedBy>Michelle</cp:lastModifiedBy>
  <dcterms:modified xsi:type="dcterms:W3CDTF">2023-09-26T06:56:33Z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9FC76C78C71945E09F34D8B6EC451246_11</vt:lpwstr>
  </property>
</Properties>
</file>