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华文新魏" w:eastAsia="华文新魏"/>
          <w:b/>
          <w:sz w:val="28"/>
          <w:szCs w:val="28"/>
        </w:rPr>
      </w:pPr>
      <w:r>
        <w:rPr>
          <w:rFonts w:hint="eastAsia" w:ascii="华文新魏" w:eastAsia="华文新魏"/>
          <w:b/>
          <w:sz w:val="28"/>
          <w:szCs w:val="28"/>
        </w:rPr>
        <w:t>第四届外语学科发展论坛暨外语本科专业建设全国研讨会</w:t>
      </w:r>
    </w:p>
    <w:p>
      <w:pPr>
        <w:spacing w:line="300" w:lineRule="auto"/>
        <w:jc w:val="center"/>
        <w:rPr>
          <w:rFonts w:ascii="宋体" w:hAnsi="宋体" w:eastAsia="宋体"/>
          <w:szCs w:val="21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参会回执</w:t>
      </w:r>
    </w:p>
    <w:p>
      <w:pPr>
        <w:spacing w:line="300" w:lineRule="auto"/>
        <w:jc w:val="center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请于2021年6月1日前发送至：</w:t>
      </w:r>
      <w:r>
        <w:fldChar w:fldCharType="begin"/>
      </w:r>
      <w:r>
        <w:instrText xml:space="preserve"> HYPERLINK "mailto:wyxkfz_2021@163.com" </w:instrText>
      </w:r>
      <w:r>
        <w:fldChar w:fldCharType="separate"/>
      </w:r>
      <w:r>
        <w:rPr>
          <w:rStyle w:val="4"/>
          <w:rFonts w:ascii="华文楷体" w:hAnsi="华文楷体" w:eastAsia="华文楷体"/>
          <w:szCs w:val="21"/>
        </w:rPr>
        <w:t>wyxkfz_20</w:t>
      </w:r>
      <w:r>
        <w:rPr>
          <w:rStyle w:val="4"/>
          <w:rFonts w:hint="eastAsia" w:ascii="华文楷体" w:hAnsi="华文楷体" w:eastAsia="华文楷体"/>
          <w:szCs w:val="21"/>
        </w:rPr>
        <w:t>21</w:t>
      </w:r>
      <w:r>
        <w:rPr>
          <w:rStyle w:val="4"/>
          <w:rFonts w:ascii="华文楷体" w:hAnsi="华文楷体" w:eastAsia="华文楷体"/>
          <w:szCs w:val="21"/>
        </w:rPr>
        <w:t>@16</w:t>
      </w:r>
      <w:r>
        <w:rPr>
          <w:rStyle w:val="4"/>
          <w:rFonts w:hint="eastAsia" w:ascii="华文楷体" w:hAnsi="华文楷体" w:eastAsia="华文楷体"/>
          <w:szCs w:val="21"/>
        </w:rPr>
        <w:t>3</w:t>
      </w:r>
      <w:r>
        <w:rPr>
          <w:rStyle w:val="4"/>
          <w:rFonts w:ascii="华文楷体" w:hAnsi="华文楷体" w:eastAsia="华文楷体"/>
          <w:szCs w:val="21"/>
        </w:rPr>
        <w:t>.com</w:t>
      </w:r>
      <w:r>
        <w:rPr>
          <w:rStyle w:val="4"/>
          <w:rFonts w:ascii="华文楷体" w:hAnsi="华文楷体" w:eastAsia="华文楷体"/>
          <w:szCs w:val="21"/>
        </w:rPr>
        <w:fldChar w:fldCharType="end"/>
      </w:r>
    </w:p>
    <w:tbl>
      <w:tblPr>
        <w:tblStyle w:val="2"/>
        <w:tblW w:w="893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73"/>
        <w:gridCol w:w="1979"/>
        <w:gridCol w:w="709"/>
        <w:gridCol w:w="512"/>
        <w:gridCol w:w="1052"/>
        <w:gridCol w:w="1134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姓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</w:rPr>
              <w:t>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ind w:left="11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职称</w:t>
            </w:r>
            <w:r>
              <w:rPr>
                <w:rFonts w:ascii="华文楷体" w:hAnsi="华文楷体" w:eastAsia="华文楷体"/>
                <w:szCs w:val="21"/>
              </w:rPr>
              <w:t>/</w:t>
            </w:r>
            <w:r>
              <w:rPr>
                <w:rFonts w:hint="eastAsia" w:ascii="华文楷体" w:hAnsi="华文楷体" w:eastAsia="华文楷体"/>
                <w:szCs w:val="21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手机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Email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邮编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住宿要求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□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不住宿 </w:t>
            </w:r>
            <w:r>
              <w:rPr>
                <w:rFonts w:ascii="华文楷体" w:hAnsi="华文楷体" w:eastAsia="华文楷体"/>
                <w:szCs w:val="21"/>
              </w:rPr>
              <w:t>□单间 □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>标间（双人间）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  </w:t>
            </w:r>
            <w:r>
              <w:rPr>
                <w:rFonts w:ascii="华文楷体" w:hAnsi="华文楷体" w:eastAsia="华文楷体"/>
                <w:szCs w:val="21"/>
              </w:rPr>
              <w:t>是否愿意</w:t>
            </w:r>
            <w:r>
              <w:rPr>
                <w:rFonts w:hint="eastAsia" w:ascii="华文楷体" w:hAnsi="华文楷体" w:eastAsia="华文楷体"/>
                <w:szCs w:val="21"/>
              </w:rPr>
              <w:t>合</w:t>
            </w:r>
            <w:r>
              <w:rPr>
                <w:rFonts w:ascii="华文楷体" w:hAnsi="华文楷体" w:eastAsia="华文楷体"/>
                <w:szCs w:val="21"/>
              </w:rPr>
              <w:t>住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      </w:t>
            </w:r>
          </w:p>
          <w:p>
            <w:pPr>
              <w:widowControl/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入住时间：6月    日至    日，共       晚</w:t>
            </w:r>
          </w:p>
          <w:p>
            <w:pPr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注：会务宾馆住宿标准</w:t>
            </w:r>
            <w:r>
              <w:rPr>
                <w:rFonts w:hint="eastAsia" w:ascii="华文楷体" w:hAnsi="华文楷体" w:eastAsia="华文楷体"/>
                <w:szCs w:val="21"/>
              </w:rPr>
              <w:t>350</w:t>
            </w:r>
            <w:r>
              <w:rPr>
                <w:rFonts w:ascii="华文楷体" w:hAnsi="华文楷体" w:eastAsia="华文楷体"/>
                <w:szCs w:val="21"/>
              </w:rPr>
              <w:t>元/间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发票单位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纳税人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识别号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发言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标题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和摘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要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1050" w:firstLineChars="500"/>
        <w:jc w:val="left"/>
        <w:rPr>
          <w:rFonts w:ascii="华文楷体" w:hAnsi="华文楷体" w:eastAsia="华文楷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540A"/>
    <w:rsid w:val="1D4C540A"/>
    <w:rsid w:val="4A6F7786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2021-03-10T04:31:00Z</dcterms:created>
  <dc:creator>王老师</dc:creator>
  <cp:lastModifiedBy>王老师</cp:lastModifiedBy>
  <dcterms:modified xsi:type="dcterms:W3CDTF">2021-03-10T04:31:41Z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FF69DE7FB7F74AC4A63752C342DF017E</vt:lpwstr>
  </property>
</Properties>
</file>