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9B2" w:rsidRDefault="001219B2" w:rsidP="001219B2">
      <w:pPr>
        <w:pStyle w:val="1"/>
      </w:pPr>
      <w:r>
        <w:rPr>
          <w:rFonts w:hint="eastAsia"/>
        </w:rPr>
        <w:t>审核</w:t>
      </w:r>
      <w:r w:rsidR="001839CD">
        <w:rPr>
          <w:rFonts w:hint="eastAsia"/>
        </w:rPr>
        <w:t>研究生的学位与毕业申请</w:t>
      </w:r>
      <w:r>
        <w:rPr>
          <w:rFonts w:hint="eastAsia"/>
        </w:rPr>
        <w:t>（</w:t>
      </w:r>
      <w:r w:rsidR="00157E50">
        <w:rPr>
          <w:rFonts w:hint="eastAsia"/>
        </w:rPr>
        <w:t>答辩资格审核</w:t>
      </w:r>
      <w:r>
        <w:rPr>
          <w:rFonts w:hint="eastAsia"/>
        </w:rPr>
        <w:t>）</w:t>
      </w:r>
    </w:p>
    <w:p w:rsidR="001219B2" w:rsidRPr="004D3B02" w:rsidRDefault="001219B2" w:rsidP="00157E50">
      <w:pPr>
        <w:spacing w:beforeLines="50" w:line="360" w:lineRule="auto"/>
        <w:ind w:rightChars="12" w:right="25"/>
        <w:rPr>
          <w:szCs w:val="21"/>
        </w:rPr>
      </w:pPr>
      <w:r>
        <w:rPr>
          <w:rFonts w:hint="eastAsia"/>
          <w:szCs w:val="21"/>
        </w:rPr>
        <w:t>点击【培养管理】―</w:t>
      </w:r>
      <w:r w:rsidRPr="003405B9">
        <w:rPr>
          <w:rFonts w:hint="eastAsia"/>
          <w:szCs w:val="21"/>
        </w:rPr>
        <w:t>【</w:t>
      </w:r>
      <w:r>
        <w:rPr>
          <w:rFonts w:hint="eastAsia"/>
          <w:szCs w:val="21"/>
        </w:rPr>
        <w:t>答辩资格审核</w:t>
      </w:r>
      <w:r w:rsidRPr="003405B9">
        <w:rPr>
          <w:rFonts w:hint="eastAsia"/>
          <w:szCs w:val="21"/>
        </w:rPr>
        <w:t>】</w:t>
      </w:r>
      <w:r>
        <w:rPr>
          <w:rFonts w:hint="eastAsia"/>
          <w:szCs w:val="21"/>
        </w:rPr>
        <w:t>，系统显示学生学生申请答辩资格信息页面，如</w:t>
      </w:r>
      <w:r>
        <w:rPr>
          <w:rFonts w:hint="eastAsia"/>
        </w:rPr>
        <w:t>图：</w:t>
      </w:r>
    </w:p>
    <w:p w:rsidR="001219B2" w:rsidRPr="00CE48F7" w:rsidRDefault="001219B2" w:rsidP="00157E50">
      <w:pPr>
        <w:spacing w:beforeLines="50" w:line="360" w:lineRule="auto"/>
        <w:ind w:rightChars="12" w:right="25"/>
        <w:rPr>
          <w:noProof/>
          <w:szCs w:val="21"/>
        </w:rPr>
      </w:pPr>
      <w:r>
        <w:rPr>
          <w:rFonts w:hint="eastAsia"/>
          <w:noProof/>
          <w:szCs w:val="21"/>
        </w:rPr>
        <w:drawing>
          <wp:inline distT="0" distB="0" distL="0" distR="0">
            <wp:extent cx="5267325" cy="2362200"/>
            <wp:effectExtent l="19050" t="0" r="9525" b="0"/>
            <wp:docPr id="6" name="图片 6" descr="答辩资格审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答辩资格审核"/>
                    <pic:cNvPicPr>
                      <a:picLocks noChangeAspect="1" noChangeArrowheads="1"/>
                    </pic:cNvPicPr>
                  </pic:nvPicPr>
                  <pic:blipFill>
                    <a:blip r:embed="rId8"/>
                    <a:srcRect/>
                    <a:stretch>
                      <a:fillRect/>
                    </a:stretch>
                  </pic:blipFill>
                  <pic:spPr bwMode="auto">
                    <a:xfrm>
                      <a:off x="0" y="0"/>
                      <a:ext cx="5267325" cy="2362200"/>
                    </a:xfrm>
                    <a:prstGeom prst="rect">
                      <a:avLst/>
                    </a:prstGeom>
                    <a:noFill/>
                    <a:ln w="9525">
                      <a:noFill/>
                      <a:miter lim="800000"/>
                      <a:headEnd/>
                      <a:tailEnd/>
                    </a:ln>
                  </pic:spPr>
                </pic:pic>
              </a:graphicData>
            </a:graphic>
          </wp:inline>
        </w:drawing>
      </w:r>
    </w:p>
    <w:p w:rsidR="001219B2" w:rsidRDefault="001219B2" w:rsidP="001219B2">
      <w:pPr>
        <w:spacing w:line="360" w:lineRule="auto"/>
      </w:pPr>
      <w:r>
        <w:rPr>
          <w:rFonts w:hint="eastAsia"/>
        </w:rPr>
        <w:t>单击“合格名单导出”，可以导出答辩资格审核通过的学生的名单</w:t>
      </w:r>
    </w:p>
    <w:p w:rsidR="00532C35" w:rsidRDefault="00532C35" w:rsidP="00157E50">
      <w:pPr>
        <w:spacing w:beforeLines="50" w:line="360" w:lineRule="auto"/>
        <w:ind w:rightChars="12" w:right="25" w:firstLineChars="200" w:firstLine="420"/>
        <w:rPr>
          <w:rFonts w:ascii="Calibri" w:eastAsia="宋体" w:hAnsi="Calibri" w:cs="Times New Roman"/>
        </w:rPr>
      </w:pPr>
      <w:r>
        <w:rPr>
          <w:rFonts w:ascii="Calibri" w:eastAsia="宋体" w:hAnsi="Calibri" w:cs="Times New Roman" w:hint="eastAsia"/>
        </w:rPr>
        <w:t>院系管理员在“待审核”页面，选中要审核的学生，点击“审核”，显示学生信息页面。</w:t>
      </w:r>
    </w:p>
    <w:p w:rsidR="00532C35" w:rsidRDefault="00532C35" w:rsidP="00157E50">
      <w:pPr>
        <w:spacing w:beforeLines="50" w:line="360" w:lineRule="auto"/>
        <w:ind w:rightChars="12" w:right="25"/>
        <w:rPr>
          <w:rFonts w:ascii="Calibri" w:eastAsia="宋体" w:hAnsi="Calibri" w:cs="Times New Roman"/>
        </w:rPr>
      </w:pPr>
      <w:r>
        <w:rPr>
          <w:rFonts w:ascii="Calibri" w:eastAsia="宋体" w:hAnsi="Calibri" w:cs="Times New Roman"/>
          <w:noProof/>
        </w:rPr>
        <w:drawing>
          <wp:inline distT="0" distB="0" distL="0" distR="0">
            <wp:extent cx="5274310" cy="1685925"/>
            <wp:effectExtent l="19050" t="0" r="2540" b="0"/>
            <wp:docPr id="36" name="图片 31" descr="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9"/>
                    <a:stretch>
                      <a:fillRect/>
                    </a:stretch>
                  </pic:blipFill>
                  <pic:spPr>
                    <a:xfrm>
                      <a:off x="0" y="0"/>
                      <a:ext cx="5274310" cy="1685925"/>
                    </a:xfrm>
                    <a:prstGeom prst="rect">
                      <a:avLst/>
                    </a:prstGeom>
                  </pic:spPr>
                </pic:pic>
              </a:graphicData>
            </a:graphic>
          </wp:inline>
        </w:drawing>
      </w:r>
    </w:p>
    <w:p w:rsidR="00532C35" w:rsidRDefault="00532C35" w:rsidP="00157E50">
      <w:pPr>
        <w:spacing w:beforeLines="50" w:line="360" w:lineRule="auto"/>
        <w:ind w:rightChars="12" w:right="25"/>
        <w:rPr>
          <w:rFonts w:ascii="Calibri" w:eastAsia="宋体" w:hAnsi="Calibri" w:cs="Times New Roman"/>
        </w:rPr>
      </w:pPr>
      <w:r>
        <w:rPr>
          <w:rFonts w:ascii="Calibri" w:eastAsia="宋体" w:hAnsi="Calibri" w:cs="Times New Roman"/>
          <w:noProof/>
        </w:rPr>
        <w:drawing>
          <wp:inline distT="0" distB="0" distL="0" distR="0">
            <wp:extent cx="5274310" cy="1266825"/>
            <wp:effectExtent l="19050" t="0" r="2540" b="0"/>
            <wp:docPr id="37" name="图片 32" descr="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png"/>
                    <pic:cNvPicPr/>
                  </pic:nvPicPr>
                  <pic:blipFill>
                    <a:blip r:embed="rId10"/>
                    <a:stretch>
                      <a:fillRect/>
                    </a:stretch>
                  </pic:blipFill>
                  <pic:spPr>
                    <a:xfrm>
                      <a:off x="0" y="0"/>
                      <a:ext cx="5274310" cy="1266825"/>
                    </a:xfrm>
                    <a:prstGeom prst="rect">
                      <a:avLst/>
                    </a:prstGeom>
                  </pic:spPr>
                </pic:pic>
              </a:graphicData>
            </a:graphic>
          </wp:inline>
        </w:drawing>
      </w:r>
    </w:p>
    <w:p w:rsidR="00532C35" w:rsidRDefault="00532C35" w:rsidP="00157E50">
      <w:pPr>
        <w:spacing w:beforeLines="50" w:line="360" w:lineRule="auto"/>
        <w:ind w:rightChars="12" w:right="25"/>
        <w:rPr>
          <w:rFonts w:ascii="Calibri" w:eastAsia="宋体" w:hAnsi="Calibri" w:cs="Times New Roman"/>
        </w:rPr>
      </w:pPr>
      <w:r>
        <w:rPr>
          <w:rFonts w:ascii="Calibri" w:eastAsia="宋体" w:hAnsi="Calibri" w:cs="Times New Roman"/>
          <w:noProof/>
        </w:rPr>
        <w:drawing>
          <wp:inline distT="0" distB="0" distL="0" distR="0">
            <wp:extent cx="5274310" cy="810895"/>
            <wp:effectExtent l="19050" t="0" r="2540" b="0"/>
            <wp:docPr id="38" name="图片 33" descr="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png"/>
                    <pic:cNvPicPr/>
                  </pic:nvPicPr>
                  <pic:blipFill>
                    <a:blip r:embed="rId11"/>
                    <a:stretch>
                      <a:fillRect/>
                    </a:stretch>
                  </pic:blipFill>
                  <pic:spPr>
                    <a:xfrm>
                      <a:off x="0" y="0"/>
                      <a:ext cx="5274310" cy="810895"/>
                    </a:xfrm>
                    <a:prstGeom prst="rect">
                      <a:avLst/>
                    </a:prstGeom>
                  </pic:spPr>
                </pic:pic>
              </a:graphicData>
            </a:graphic>
          </wp:inline>
        </w:drawing>
      </w:r>
    </w:p>
    <w:p w:rsidR="009F5DB7" w:rsidRPr="00532C35" w:rsidRDefault="001839CD" w:rsidP="00157E50">
      <w:pPr>
        <w:spacing w:beforeLines="50" w:line="360" w:lineRule="auto"/>
        <w:ind w:rightChars="12" w:right="25"/>
        <w:rPr>
          <w:rFonts w:ascii="Calibri" w:eastAsia="宋体" w:hAnsi="Calibri" w:cs="Times New Roman"/>
        </w:rPr>
      </w:pPr>
      <w:r>
        <w:rPr>
          <w:rFonts w:ascii="Calibri" w:eastAsia="宋体" w:hAnsi="Calibri" w:cs="Times New Roman" w:hint="eastAsia"/>
        </w:rPr>
        <w:lastRenderedPageBreak/>
        <w:t>院系查看学生基本信息、成绩信息、科研信息后，录入院系</w:t>
      </w:r>
      <w:r w:rsidR="00532C35">
        <w:rPr>
          <w:rFonts w:ascii="Calibri" w:eastAsia="宋体" w:hAnsi="Calibri" w:cs="Times New Roman" w:hint="eastAsia"/>
        </w:rPr>
        <w:t>审核意见，点击“提交”</w:t>
      </w:r>
    </w:p>
    <w:p w:rsidR="00386498" w:rsidRDefault="00386498" w:rsidP="00F87CC9"/>
    <w:p w:rsidR="00E06DF5" w:rsidRDefault="00E06DF5" w:rsidP="00E06DF5">
      <w:pPr>
        <w:pStyle w:val="1"/>
      </w:pPr>
      <w:r>
        <w:rPr>
          <w:rFonts w:hint="eastAsia"/>
        </w:rPr>
        <w:t>学术不端检测初检</w:t>
      </w:r>
    </w:p>
    <w:p w:rsidR="00E06DF5" w:rsidRDefault="00E06DF5" w:rsidP="00E06DF5">
      <w:pPr>
        <w:ind w:firstLineChars="200" w:firstLine="420"/>
      </w:pPr>
      <w:r>
        <w:rPr>
          <w:rFonts w:hint="eastAsia"/>
        </w:rPr>
        <w:t>学术不端检测初检需要在论文评语之前完成</w:t>
      </w:r>
    </w:p>
    <w:p w:rsidR="00E06DF5" w:rsidRDefault="00E06DF5" w:rsidP="00E06DF5">
      <w:r w:rsidRPr="00346050">
        <w:rPr>
          <w:rFonts w:hint="eastAsia"/>
        </w:rPr>
        <w:t>点击</w:t>
      </w:r>
      <w:r>
        <w:rPr>
          <w:rFonts w:hint="eastAsia"/>
        </w:rPr>
        <w:t>【学位管理】</w:t>
      </w:r>
      <w:r>
        <w:rPr>
          <w:rFonts w:hint="eastAsia"/>
        </w:rPr>
        <w:t>-</w:t>
      </w:r>
      <w:r>
        <w:rPr>
          <w:rFonts w:hint="eastAsia"/>
        </w:rPr>
        <w:t>【学术不端检测】进入学术不端检测页面。</w:t>
      </w:r>
    </w:p>
    <w:p w:rsidR="00E06DF5" w:rsidRDefault="00E06DF5" w:rsidP="00E06DF5">
      <w:r>
        <w:rPr>
          <w:noProof/>
        </w:rPr>
        <w:drawing>
          <wp:inline distT="0" distB="0" distL="0" distR="0">
            <wp:extent cx="5274310" cy="720725"/>
            <wp:effectExtent l="19050" t="0" r="2540" b="0"/>
            <wp:docPr id="1" name="图片 7" descr="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png"/>
                    <pic:cNvPicPr/>
                  </pic:nvPicPr>
                  <pic:blipFill>
                    <a:blip r:embed="rId12"/>
                    <a:stretch>
                      <a:fillRect/>
                    </a:stretch>
                  </pic:blipFill>
                  <pic:spPr>
                    <a:xfrm>
                      <a:off x="0" y="0"/>
                      <a:ext cx="5274310" cy="720725"/>
                    </a:xfrm>
                    <a:prstGeom prst="rect">
                      <a:avLst/>
                    </a:prstGeom>
                  </pic:spPr>
                </pic:pic>
              </a:graphicData>
            </a:graphic>
          </wp:inline>
        </w:drawing>
      </w:r>
    </w:p>
    <w:p w:rsidR="00E06DF5" w:rsidRDefault="00E06DF5" w:rsidP="00E06DF5">
      <w:r>
        <w:rPr>
          <w:rFonts w:hint="eastAsia"/>
        </w:rPr>
        <w:t>点击“上传初检结果”，下载模板，按照模板整理好后将初检结果上传到系统中。</w:t>
      </w:r>
    </w:p>
    <w:p w:rsidR="00E06DF5" w:rsidRDefault="00E06DF5" w:rsidP="00E06DF5">
      <w:r>
        <w:rPr>
          <w:noProof/>
        </w:rPr>
        <w:drawing>
          <wp:inline distT="0" distB="0" distL="0" distR="0">
            <wp:extent cx="5274310" cy="1395730"/>
            <wp:effectExtent l="19050" t="0" r="2540" b="0"/>
            <wp:docPr id="2" name="图片 8" descr="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png"/>
                    <pic:cNvPicPr/>
                  </pic:nvPicPr>
                  <pic:blipFill>
                    <a:blip r:embed="rId13"/>
                    <a:stretch>
                      <a:fillRect/>
                    </a:stretch>
                  </pic:blipFill>
                  <pic:spPr>
                    <a:xfrm>
                      <a:off x="0" y="0"/>
                      <a:ext cx="5274310" cy="1395730"/>
                    </a:xfrm>
                    <a:prstGeom prst="rect">
                      <a:avLst/>
                    </a:prstGeom>
                  </pic:spPr>
                </pic:pic>
              </a:graphicData>
            </a:graphic>
          </wp:inline>
        </w:drawing>
      </w:r>
    </w:p>
    <w:p w:rsidR="00E06DF5" w:rsidRPr="000310A3" w:rsidRDefault="00E06DF5" w:rsidP="00E06DF5">
      <w:r>
        <w:rPr>
          <w:rFonts w:hint="eastAsia"/>
        </w:rPr>
        <w:t>院系也可以修改或删除初检结果。</w:t>
      </w:r>
    </w:p>
    <w:p w:rsidR="00077336" w:rsidRDefault="000310A3" w:rsidP="00077336">
      <w:pPr>
        <w:pStyle w:val="1"/>
      </w:pPr>
      <w:r>
        <w:rPr>
          <w:rFonts w:hint="eastAsia"/>
        </w:rPr>
        <w:t>网上</w:t>
      </w:r>
      <w:r w:rsidR="00077336">
        <w:rPr>
          <w:rFonts w:hint="eastAsia"/>
        </w:rPr>
        <w:t>论文评阅</w:t>
      </w:r>
      <w:r w:rsidR="00FB3CB7">
        <w:rPr>
          <w:rFonts w:hint="eastAsia"/>
        </w:rPr>
        <w:t>(</w:t>
      </w:r>
      <w:r w:rsidR="00FB3CB7">
        <w:rPr>
          <w:rFonts w:hint="eastAsia"/>
        </w:rPr>
        <w:t>院系管理员、研院管理员</w:t>
      </w:r>
      <w:r w:rsidR="008266D1">
        <w:rPr>
          <w:rFonts w:hint="eastAsia"/>
        </w:rPr>
        <w:t>、评审专家</w:t>
      </w:r>
      <w:r w:rsidR="00FB3CB7">
        <w:rPr>
          <w:rFonts w:hint="eastAsia"/>
        </w:rPr>
        <w:t>)</w:t>
      </w:r>
    </w:p>
    <w:p w:rsidR="00031192" w:rsidRDefault="00031192" w:rsidP="00031192">
      <w:pPr>
        <w:ind w:firstLineChars="200" w:firstLine="420"/>
      </w:pPr>
      <w:r>
        <w:rPr>
          <w:rFonts w:hint="eastAsia"/>
        </w:rPr>
        <w:t>学生论文进入【论文评阅】管理模块后，学生论文将通过“网上论文评审系统”进行评审管理，具体操作说明请参照《论文评审系统</w:t>
      </w:r>
      <w:r w:rsidR="001839CD">
        <w:rPr>
          <w:rFonts w:hint="eastAsia"/>
        </w:rPr>
        <w:t>用户说明手册</w:t>
      </w:r>
      <w:r>
        <w:rPr>
          <w:rFonts w:hint="eastAsia"/>
        </w:rPr>
        <w:t>》。评审专家提交评审信息后，论文的评审信息将自动显示在此页面中。</w:t>
      </w:r>
      <w:r w:rsidR="00687B1B">
        <w:rPr>
          <w:rFonts w:hint="eastAsia"/>
        </w:rPr>
        <w:t>（本学期博士盲评信息通过国家系统进行评审，学位办将评审结果导入系统中；其他学生（硕士盲评、硕士明评、留学生等）将通过评审系统直接进行评审）。</w:t>
      </w:r>
    </w:p>
    <w:p w:rsidR="00D02E4E" w:rsidRPr="00D02E4E" w:rsidRDefault="00EF204B" w:rsidP="00EF204B">
      <w:pPr>
        <w:pStyle w:val="1"/>
      </w:pPr>
      <w:r>
        <w:rPr>
          <w:rFonts w:hint="eastAsia"/>
        </w:rPr>
        <w:t>对论文评阅结果的审定（院系管理员、研院管理员）</w:t>
      </w:r>
    </w:p>
    <w:p w:rsidR="00B22CF7" w:rsidRPr="00B22CF7" w:rsidRDefault="00B22CF7" w:rsidP="00EF204B">
      <w:pPr>
        <w:ind w:firstLine="405"/>
        <w:rPr>
          <w:rFonts w:ascii="华文仿宋" w:eastAsia="华文仿宋" w:hAnsi="华文仿宋"/>
          <w:b/>
          <w:szCs w:val="21"/>
        </w:rPr>
      </w:pPr>
      <w:r w:rsidRPr="00B22CF7">
        <w:rPr>
          <w:rFonts w:ascii="华文仿宋" w:eastAsia="华文仿宋" w:hAnsi="华文仿宋" w:hint="eastAsia"/>
          <w:b/>
          <w:szCs w:val="21"/>
        </w:rPr>
        <w:t>学院</w:t>
      </w:r>
      <w:r w:rsidR="00E06DF5">
        <w:rPr>
          <w:rFonts w:ascii="华文仿宋" w:eastAsia="华文仿宋" w:hAnsi="华文仿宋" w:hint="eastAsia"/>
          <w:b/>
          <w:szCs w:val="21"/>
        </w:rPr>
        <w:t>只需</w:t>
      </w:r>
      <w:r w:rsidRPr="00B22CF7">
        <w:rPr>
          <w:rFonts w:ascii="华文仿宋" w:eastAsia="华文仿宋" w:hAnsi="华文仿宋" w:hint="eastAsia"/>
          <w:b/>
          <w:szCs w:val="21"/>
        </w:rPr>
        <w:t>对明评的结果进行申请，</w:t>
      </w:r>
      <w:r w:rsidR="00E06DF5">
        <w:rPr>
          <w:rFonts w:ascii="华文仿宋" w:eastAsia="华文仿宋" w:hAnsi="华文仿宋" w:hint="eastAsia"/>
          <w:b/>
          <w:szCs w:val="21"/>
        </w:rPr>
        <w:t>对盲评的结果的</w:t>
      </w:r>
      <w:r w:rsidRPr="00B22CF7">
        <w:rPr>
          <w:rFonts w:ascii="华文仿宋" w:eastAsia="华文仿宋" w:hAnsi="华文仿宋" w:hint="eastAsia"/>
          <w:b/>
          <w:szCs w:val="21"/>
        </w:rPr>
        <w:t>审定</w:t>
      </w:r>
      <w:r w:rsidR="00E06DF5">
        <w:rPr>
          <w:rFonts w:ascii="华文仿宋" w:eastAsia="华文仿宋" w:hAnsi="华文仿宋" w:hint="eastAsia"/>
          <w:b/>
          <w:szCs w:val="21"/>
        </w:rPr>
        <w:t>由研院完成</w:t>
      </w:r>
      <w:r w:rsidRPr="00B22CF7">
        <w:rPr>
          <w:rFonts w:ascii="华文仿宋" w:eastAsia="华文仿宋" w:hAnsi="华文仿宋" w:hint="eastAsia"/>
          <w:b/>
          <w:szCs w:val="21"/>
        </w:rPr>
        <w:t>。</w:t>
      </w:r>
    </w:p>
    <w:p w:rsidR="00B22CF7" w:rsidRDefault="00EF204B" w:rsidP="00D5755B">
      <w:pPr>
        <w:ind w:firstLine="405"/>
      </w:pPr>
      <w:r w:rsidRPr="00346050">
        <w:rPr>
          <w:rFonts w:hint="eastAsia"/>
        </w:rPr>
        <w:t>点击</w:t>
      </w:r>
      <w:r>
        <w:rPr>
          <w:rFonts w:hint="eastAsia"/>
        </w:rPr>
        <w:t>【学位管理】</w:t>
      </w:r>
      <w:r>
        <w:rPr>
          <w:rFonts w:hint="eastAsia"/>
        </w:rPr>
        <w:t>-</w:t>
      </w:r>
      <w:r>
        <w:rPr>
          <w:rFonts w:hint="eastAsia"/>
        </w:rPr>
        <w:t>【学位授予工作】</w:t>
      </w:r>
      <w:r>
        <w:rPr>
          <w:rFonts w:hint="eastAsia"/>
        </w:rPr>
        <w:t>-</w:t>
      </w:r>
      <w:r>
        <w:rPr>
          <w:rFonts w:hint="eastAsia"/>
        </w:rPr>
        <w:t>【论文评阅】</w:t>
      </w:r>
      <w:r w:rsidRPr="00346050">
        <w:rPr>
          <w:rFonts w:hint="eastAsia"/>
        </w:rPr>
        <w:t>，进入</w:t>
      </w:r>
      <w:r>
        <w:rPr>
          <w:rFonts w:hint="eastAsia"/>
        </w:rPr>
        <w:t>论文评阅列表页面。</w:t>
      </w:r>
    </w:p>
    <w:p w:rsidR="0077677C" w:rsidRPr="00C90DB8" w:rsidRDefault="0077677C" w:rsidP="0077677C">
      <w:pPr>
        <w:rPr>
          <w:rFonts w:ascii="楷体" w:eastAsia="楷体" w:hAnsi="楷体"/>
          <w:b/>
        </w:rPr>
      </w:pPr>
      <w:r w:rsidRPr="00C90DB8">
        <w:rPr>
          <w:rFonts w:ascii="楷体" w:eastAsia="楷体" w:hAnsi="楷体" w:hint="eastAsia"/>
          <w:b/>
        </w:rPr>
        <w:t>注：在对论文评审信息进行审定之前，学生的学术不端检测初检结果必须合格，否则不能录入论文评阅结果的审定信息。</w:t>
      </w:r>
    </w:p>
    <w:p w:rsidR="00031192" w:rsidRDefault="0077677C" w:rsidP="0077677C">
      <w:pPr>
        <w:ind w:firstLineChars="200" w:firstLine="420"/>
      </w:pPr>
      <w:r>
        <w:rPr>
          <w:rFonts w:hint="eastAsia"/>
        </w:rPr>
        <w:t>通过论文评阅的学生将进入论文答辩环节。</w:t>
      </w:r>
    </w:p>
    <w:p w:rsidR="00B22CF7" w:rsidRDefault="00B22CF7" w:rsidP="00B22CF7">
      <w:r w:rsidRPr="00B22CF7">
        <w:rPr>
          <w:noProof/>
        </w:rPr>
        <w:lastRenderedPageBreak/>
        <w:drawing>
          <wp:inline distT="0" distB="0" distL="0" distR="0">
            <wp:extent cx="5274310" cy="1951990"/>
            <wp:effectExtent l="19050" t="0" r="2540" b="0"/>
            <wp:docPr id="27" name="图片 23" descr="QQ截图201410281424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141028142429.png"/>
                    <pic:cNvPicPr/>
                  </pic:nvPicPr>
                  <pic:blipFill>
                    <a:blip r:embed="rId14"/>
                    <a:stretch>
                      <a:fillRect/>
                    </a:stretch>
                  </pic:blipFill>
                  <pic:spPr>
                    <a:xfrm>
                      <a:off x="0" y="0"/>
                      <a:ext cx="5274310" cy="1951990"/>
                    </a:xfrm>
                    <a:prstGeom prst="rect">
                      <a:avLst/>
                    </a:prstGeom>
                  </pic:spPr>
                </pic:pic>
              </a:graphicData>
            </a:graphic>
          </wp:inline>
        </w:drawing>
      </w:r>
    </w:p>
    <w:p w:rsidR="008266D1" w:rsidRDefault="003927FC" w:rsidP="0077677C">
      <w:pPr>
        <w:pStyle w:val="1"/>
      </w:pPr>
      <w:r>
        <w:rPr>
          <w:rFonts w:hint="eastAsia"/>
        </w:rPr>
        <w:t>学院提交答辩安排</w:t>
      </w:r>
      <w:r w:rsidR="001E19DC">
        <w:rPr>
          <w:rFonts w:hint="eastAsia"/>
        </w:rPr>
        <w:t>,</w:t>
      </w:r>
      <w:r w:rsidR="001E19DC">
        <w:rPr>
          <w:rFonts w:hint="eastAsia"/>
        </w:rPr>
        <w:t>导出</w:t>
      </w:r>
      <w:r w:rsidR="00E06DF5">
        <w:rPr>
          <w:rFonts w:hint="eastAsia"/>
        </w:rPr>
        <w:t>与打印</w:t>
      </w:r>
      <w:r w:rsidR="001E19DC">
        <w:rPr>
          <w:rFonts w:hint="eastAsia"/>
        </w:rPr>
        <w:t>学位申请评定书</w:t>
      </w:r>
    </w:p>
    <w:p w:rsidR="003927FC" w:rsidRDefault="006F1372" w:rsidP="006F1372">
      <w:pPr>
        <w:ind w:firstLineChars="200" w:firstLine="420"/>
      </w:pPr>
      <w:r>
        <w:rPr>
          <w:rFonts w:hint="eastAsia"/>
        </w:rPr>
        <w:t>点击【学位管理】</w:t>
      </w:r>
      <w:r>
        <w:rPr>
          <w:rFonts w:hint="eastAsia"/>
        </w:rPr>
        <w:t>-</w:t>
      </w:r>
      <w:r>
        <w:rPr>
          <w:rFonts w:hint="eastAsia"/>
        </w:rPr>
        <w:t>【学位授予工作】</w:t>
      </w:r>
      <w:r>
        <w:rPr>
          <w:rFonts w:hint="eastAsia"/>
        </w:rPr>
        <w:t>--</w:t>
      </w:r>
      <w:r>
        <w:rPr>
          <w:rFonts w:hint="eastAsia"/>
        </w:rPr>
        <w:t>【论文答辩】，点击录入答辩安排：</w:t>
      </w:r>
    </w:p>
    <w:p w:rsidR="006F1372" w:rsidRDefault="006F1372" w:rsidP="006F1372">
      <w:r>
        <w:rPr>
          <w:noProof/>
        </w:rPr>
        <w:drawing>
          <wp:inline distT="0" distB="0" distL="0" distR="0">
            <wp:extent cx="5274310" cy="889635"/>
            <wp:effectExtent l="19050" t="0" r="2540" b="0"/>
            <wp:docPr id="28" name="图片 27" descr="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png"/>
                    <pic:cNvPicPr/>
                  </pic:nvPicPr>
                  <pic:blipFill>
                    <a:blip r:embed="rId15"/>
                    <a:stretch>
                      <a:fillRect/>
                    </a:stretch>
                  </pic:blipFill>
                  <pic:spPr>
                    <a:xfrm>
                      <a:off x="0" y="0"/>
                      <a:ext cx="5274310" cy="889635"/>
                    </a:xfrm>
                    <a:prstGeom prst="rect">
                      <a:avLst/>
                    </a:prstGeom>
                  </pic:spPr>
                </pic:pic>
              </a:graphicData>
            </a:graphic>
          </wp:inline>
        </w:drawing>
      </w:r>
    </w:p>
    <w:p w:rsidR="009E049F" w:rsidRDefault="009E049F" w:rsidP="006F1372">
      <w:r>
        <w:rPr>
          <w:rFonts w:hint="eastAsia"/>
        </w:rPr>
        <w:t>录入答辩的时间、地点、答辩委员会成员后，点击“提交”即可。</w:t>
      </w:r>
    </w:p>
    <w:p w:rsidR="006F1372" w:rsidRDefault="006F1372" w:rsidP="006F1372">
      <w:r>
        <w:rPr>
          <w:noProof/>
        </w:rPr>
        <w:drawing>
          <wp:inline distT="0" distB="0" distL="0" distR="0">
            <wp:extent cx="5274310" cy="1724660"/>
            <wp:effectExtent l="19050" t="0" r="2540" b="0"/>
            <wp:docPr id="29" name="图片 28" descr="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png"/>
                    <pic:cNvPicPr/>
                  </pic:nvPicPr>
                  <pic:blipFill>
                    <a:blip r:embed="rId16"/>
                    <a:stretch>
                      <a:fillRect/>
                    </a:stretch>
                  </pic:blipFill>
                  <pic:spPr>
                    <a:xfrm>
                      <a:off x="0" y="0"/>
                      <a:ext cx="5274310" cy="1724660"/>
                    </a:xfrm>
                    <a:prstGeom prst="rect">
                      <a:avLst/>
                    </a:prstGeom>
                  </pic:spPr>
                </pic:pic>
              </a:graphicData>
            </a:graphic>
          </wp:inline>
        </w:drawing>
      </w:r>
    </w:p>
    <w:p w:rsidR="001A4342" w:rsidRPr="007220AF" w:rsidRDefault="001A4342" w:rsidP="006F1372">
      <w:pPr>
        <w:rPr>
          <w:b/>
        </w:rPr>
      </w:pPr>
      <w:r w:rsidRPr="007220AF">
        <w:rPr>
          <w:rFonts w:hint="eastAsia"/>
          <w:b/>
        </w:rPr>
        <w:t>点击导出学位申请评定书，可以导出这个学生</w:t>
      </w:r>
      <w:r w:rsidRPr="007220AF">
        <w:rPr>
          <w:rFonts w:hint="eastAsia"/>
          <w:b/>
        </w:rPr>
        <w:t>Word</w:t>
      </w:r>
      <w:r w:rsidRPr="007220AF">
        <w:rPr>
          <w:rFonts w:hint="eastAsia"/>
          <w:b/>
        </w:rPr>
        <w:t>版本的学位评定书</w:t>
      </w:r>
      <w:r w:rsidR="00E06DF5">
        <w:rPr>
          <w:rFonts w:hint="eastAsia"/>
          <w:b/>
        </w:rPr>
        <w:t>，在按照要求进行打印</w:t>
      </w:r>
      <w:r w:rsidRPr="007220AF">
        <w:rPr>
          <w:rFonts w:hint="eastAsia"/>
          <w:b/>
        </w:rPr>
        <w:t>。</w:t>
      </w:r>
      <w:r w:rsidR="00157E50">
        <w:rPr>
          <w:rFonts w:hint="eastAsia"/>
          <w:b/>
        </w:rPr>
        <w:t>打印后需要学生与导师在个人申请与导师评语页面进行签字确认。</w:t>
      </w:r>
    </w:p>
    <w:p w:rsidR="001E19DC" w:rsidRDefault="001E19DC" w:rsidP="006F1372"/>
    <w:p w:rsidR="00A8698F" w:rsidRDefault="00157E50" w:rsidP="00A8698F">
      <w:pPr>
        <w:pStyle w:val="1"/>
      </w:pPr>
      <w:r>
        <w:rPr>
          <w:rFonts w:hint="eastAsia"/>
        </w:rPr>
        <w:t>论文答辩与</w:t>
      </w:r>
      <w:r w:rsidR="00A8698F">
        <w:rPr>
          <w:rFonts w:hint="eastAsia"/>
        </w:rPr>
        <w:t>答辩结果</w:t>
      </w:r>
      <w:r>
        <w:rPr>
          <w:rFonts w:hint="eastAsia"/>
        </w:rPr>
        <w:t>录入</w:t>
      </w:r>
      <w:r w:rsidR="00A8698F">
        <w:rPr>
          <w:rFonts w:hint="eastAsia"/>
        </w:rPr>
        <w:t>（院系管理员）</w:t>
      </w:r>
    </w:p>
    <w:p w:rsidR="005C4160" w:rsidRDefault="005C4160" w:rsidP="00E06DF5">
      <w:pPr>
        <w:ind w:firstLineChars="200" w:firstLine="420"/>
      </w:pPr>
      <w:r>
        <w:rPr>
          <w:rFonts w:hint="eastAsia"/>
        </w:rPr>
        <w:t>答辩后，</w:t>
      </w:r>
      <w:r w:rsidR="00373CCC">
        <w:rPr>
          <w:rFonts w:hint="eastAsia"/>
        </w:rPr>
        <w:t>学院</w:t>
      </w:r>
      <w:r>
        <w:rPr>
          <w:rFonts w:hint="eastAsia"/>
        </w:rPr>
        <w:t>需将答辩结果录入</w:t>
      </w:r>
      <w:r w:rsidR="00373CCC">
        <w:rPr>
          <w:rFonts w:hint="eastAsia"/>
        </w:rPr>
        <w:t>系统。</w:t>
      </w:r>
    </w:p>
    <w:p w:rsidR="00373CCC" w:rsidRDefault="00373CCC" w:rsidP="005C4160">
      <w:r>
        <w:rPr>
          <w:rFonts w:hint="eastAsia"/>
        </w:rPr>
        <w:t>点击【学位管理】</w:t>
      </w:r>
      <w:r>
        <w:rPr>
          <w:rFonts w:hint="eastAsia"/>
        </w:rPr>
        <w:t>-</w:t>
      </w:r>
      <w:r>
        <w:rPr>
          <w:rFonts w:hint="eastAsia"/>
        </w:rPr>
        <w:t>【学位授予工作】</w:t>
      </w:r>
      <w:r>
        <w:rPr>
          <w:rFonts w:hint="eastAsia"/>
        </w:rPr>
        <w:t>-</w:t>
      </w:r>
      <w:r>
        <w:rPr>
          <w:rFonts w:hint="eastAsia"/>
        </w:rPr>
        <w:t>【论文答辩】，系统显示答辩结果录入列表：</w:t>
      </w:r>
    </w:p>
    <w:p w:rsidR="009E049F" w:rsidRDefault="009E049F" w:rsidP="005C4160">
      <w:r>
        <w:rPr>
          <w:noProof/>
        </w:rPr>
        <w:lastRenderedPageBreak/>
        <w:drawing>
          <wp:inline distT="0" distB="0" distL="0" distR="0">
            <wp:extent cx="5274310" cy="1061085"/>
            <wp:effectExtent l="19050" t="0" r="2540" b="0"/>
            <wp:docPr id="30" name="图片 29" descr="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png"/>
                    <pic:cNvPicPr/>
                  </pic:nvPicPr>
                  <pic:blipFill>
                    <a:blip r:embed="rId17"/>
                    <a:stretch>
                      <a:fillRect/>
                    </a:stretch>
                  </pic:blipFill>
                  <pic:spPr>
                    <a:xfrm>
                      <a:off x="0" y="0"/>
                      <a:ext cx="5274310" cy="1061085"/>
                    </a:xfrm>
                    <a:prstGeom prst="rect">
                      <a:avLst/>
                    </a:prstGeom>
                  </pic:spPr>
                </pic:pic>
              </a:graphicData>
            </a:graphic>
          </wp:inline>
        </w:drawing>
      </w:r>
    </w:p>
    <w:p w:rsidR="00373CCC" w:rsidRDefault="00373CCC" w:rsidP="005C4160">
      <w:r>
        <w:rPr>
          <w:rFonts w:hint="eastAsia"/>
        </w:rPr>
        <w:t>点击“录入答辩结果”，依次录入答辩成绩，是否建议授予学位，答辩结果</w:t>
      </w:r>
      <w:r w:rsidR="009E049F">
        <w:rPr>
          <w:rFonts w:hint="eastAsia"/>
        </w:rPr>
        <w:t>，点击“提交”即可</w:t>
      </w:r>
      <w:r>
        <w:rPr>
          <w:rFonts w:hint="eastAsia"/>
        </w:rPr>
        <w:t>。</w:t>
      </w:r>
    </w:p>
    <w:p w:rsidR="009E049F" w:rsidRDefault="009E049F" w:rsidP="005C4160">
      <w:r>
        <w:rPr>
          <w:noProof/>
        </w:rPr>
        <w:drawing>
          <wp:inline distT="0" distB="0" distL="0" distR="0">
            <wp:extent cx="5274310" cy="776605"/>
            <wp:effectExtent l="19050" t="0" r="2540" b="0"/>
            <wp:docPr id="43" name="图片 42" descr="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png"/>
                    <pic:cNvPicPr/>
                  </pic:nvPicPr>
                  <pic:blipFill>
                    <a:blip r:embed="rId18"/>
                    <a:stretch>
                      <a:fillRect/>
                    </a:stretch>
                  </pic:blipFill>
                  <pic:spPr>
                    <a:xfrm>
                      <a:off x="0" y="0"/>
                      <a:ext cx="5274310" cy="776605"/>
                    </a:xfrm>
                    <a:prstGeom prst="rect">
                      <a:avLst/>
                    </a:prstGeom>
                  </pic:spPr>
                </pic:pic>
              </a:graphicData>
            </a:graphic>
          </wp:inline>
        </w:drawing>
      </w:r>
    </w:p>
    <w:p w:rsidR="005543A2" w:rsidRDefault="005543A2" w:rsidP="005C4160">
      <w:r>
        <w:rPr>
          <w:rFonts w:hint="eastAsia"/>
        </w:rPr>
        <w:t>答辩结果合格的学生可以进入下一环节。</w:t>
      </w:r>
    </w:p>
    <w:p w:rsidR="00865B7A" w:rsidRDefault="00157E50" w:rsidP="00865B7A">
      <w:pPr>
        <w:pStyle w:val="1"/>
      </w:pPr>
      <w:r>
        <w:rPr>
          <w:rFonts w:hint="eastAsia"/>
        </w:rPr>
        <w:t>院系分会表决（</w:t>
      </w:r>
      <w:r w:rsidR="00D7272A">
        <w:rPr>
          <w:rFonts w:hint="eastAsia"/>
        </w:rPr>
        <w:t>学院</w:t>
      </w:r>
      <w:r w:rsidR="00865B7A">
        <w:rPr>
          <w:rFonts w:hint="eastAsia"/>
        </w:rPr>
        <w:t>审核</w:t>
      </w:r>
      <w:r>
        <w:rPr>
          <w:rFonts w:hint="eastAsia"/>
        </w:rPr>
        <w:t>）</w:t>
      </w:r>
    </w:p>
    <w:p w:rsidR="00865B7A" w:rsidRDefault="00865B7A" w:rsidP="00E06DF5">
      <w:pPr>
        <w:ind w:firstLineChars="200" w:firstLine="420"/>
      </w:pPr>
      <w:r>
        <w:rPr>
          <w:rFonts w:hint="eastAsia"/>
        </w:rPr>
        <w:t>学生提交学位申请后，学院需对学生的学位申请进行审核。</w:t>
      </w:r>
    </w:p>
    <w:p w:rsidR="006F2353" w:rsidRDefault="00865B7A" w:rsidP="00865B7A">
      <w:r>
        <w:rPr>
          <w:rFonts w:hint="eastAsia"/>
        </w:rPr>
        <w:t>点击【学位管理】</w:t>
      </w:r>
      <w:r>
        <w:rPr>
          <w:rFonts w:hint="eastAsia"/>
        </w:rPr>
        <w:t>-</w:t>
      </w:r>
      <w:r>
        <w:rPr>
          <w:rFonts w:hint="eastAsia"/>
        </w:rPr>
        <w:t>【学位授予工作】</w:t>
      </w:r>
      <w:r>
        <w:rPr>
          <w:rFonts w:hint="eastAsia"/>
        </w:rPr>
        <w:t>-</w:t>
      </w:r>
      <w:r>
        <w:rPr>
          <w:rFonts w:hint="eastAsia"/>
        </w:rPr>
        <w:t>【学院审核】，系统显示学院审核列表</w:t>
      </w:r>
      <w:r w:rsidR="00620B8B">
        <w:rPr>
          <w:rFonts w:hint="eastAsia"/>
        </w:rPr>
        <w:t>；</w:t>
      </w:r>
    </w:p>
    <w:p w:rsidR="006F2353" w:rsidRDefault="006F2353" w:rsidP="00865B7A">
      <w:r>
        <w:rPr>
          <w:rFonts w:hint="eastAsia"/>
        </w:rPr>
        <w:t>在上会之前，学院分会管理员可以导出学位授予名单。点击“导出院会表决票”即可。</w:t>
      </w:r>
    </w:p>
    <w:p w:rsidR="006F2353" w:rsidRDefault="00620B8B" w:rsidP="00865B7A">
      <w:r>
        <w:rPr>
          <w:noProof/>
        </w:rPr>
        <w:drawing>
          <wp:inline distT="0" distB="0" distL="0" distR="0">
            <wp:extent cx="5274310" cy="748030"/>
            <wp:effectExtent l="19050" t="0" r="2540" b="0"/>
            <wp:docPr id="46" name="图片 45" descr="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png"/>
                    <pic:cNvPicPr/>
                  </pic:nvPicPr>
                  <pic:blipFill>
                    <a:blip r:embed="rId19"/>
                    <a:stretch>
                      <a:fillRect/>
                    </a:stretch>
                  </pic:blipFill>
                  <pic:spPr>
                    <a:xfrm>
                      <a:off x="0" y="0"/>
                      <a:ext cx="5274310" cy="748030"/>
                    </a:xfrm>
                    <a:prstGeom prst="rect">
                      <a:avLst/>
                    </a:prstGeom>
                  </pic:spPr>
                </pic:pic>
              </a:graphicData>
            </a:graphic>
          </wp:inline>
        </w:drawing>
      </w:r>
    </w:p>
    <w:p w:rsidR="00865B7A" w:rsidRDefault="00865B7A" w:rsidP="00865B7A">
      <w:r>
        <w:rPr>
          <w:rFonts w:hint="eastAsia"/>
        </w:rPr>
        <w:t>选择一条数据，点击“审核学位申请”，进入学位申请录入页面，管理员录入审核结果后点击“提交”即可。</w:t>
      </w:r>
    </w:p>
    <w:p w:rsidR="00620B8B" w:rsidRDefault="00620B8B" w:rsidP="00865B7A">
      <w:pPr>
        <w:rPr>
          <w:rFonts w:hint="eastAsia"/>
        </w:rPr>
      </w:pPr>
      <w:r>
        <w:rPr>
          <w:noProof/>
        </w:rPr>
        <w:drawing>
          <wp:inline distT="0" distB="0" distL="0" distR="0">
            <wp:extent cx="5274310" cy="472440"/>
            <wp:effectExtent l="19050" t="0" r="2540" b="0"/>
            <wp:docPr id="47" name="图片 46" descr="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png"/>
                    <pic:cNvPicPr/>
                  </pic:nvPicPr>
                  <pic:blipFill>
                    <a:blip r:embed="rId20"/>
                    <a:stretch>
                      <a:fillRect/>
                    </a:stretch>
                  </pic:blipFill>
                  <pic:spPr>
                    <a:xfrm>
                      <a:off x="0" y="0"/>
                      <a:ext cx="5274310" cy="472440"/>
                    </a:xfrm>
                    <a:prstGeom prst="rect">
                      <a:avLst/>
                    </a:prstGeom>
                  </pic:spPr>
                </pic:pic>
              </a:graphicData>
            </a:graphic>
          </wp:inline>
        </w:drawing>
      </w:r>
    </w:p>
    <w:p w:rsidR="00A9051F" w:rsidRDefault="00A9051F" w:rsidP="00A9051F">
      <w:pPr>
        <w:pStyle w:val="1"/>
        <w:rPr>
          <w:rFonts w:hint="eastAsia"/>
        </w:rPr>
      </w:pPr>
      <w:r>
        <w:rPr>
          <w:rFonts w:hint="eastAsia"/>
        </w:rPr>
        <w:t>毕业审核</w:t>
      </w:r>
    </w:p>
    <w:p w:rsidR="00A9051F" w:rsidRDefault="00A9051F" w:rsidP="00A9051F">
      <w:pPr>
        <w:ind w:left="420"/>
        <w:rPr>
          <w:rFonts w:hint="eastAsia"/>
        </w:rPr>
      </w:pPr>
      <w:r>
        <w:rPr>
          <w:rFonts w:hint="eastAsia"/>
        </w:rPr>
        <w:t>答辩后，学院需对答辩通过的学生进行毕业审核。</w:t>
      </w:r>
    </w:p>
    <w:p w:rsidR="00A9051F" w:rsidRPr="00A9051F" w:rsidRDefault="00A9051F" w:rsidP="00A9051F">
      <w:pPr>
        <w:ind w:firstLineChars="200" w:firstLine="420"/>
      </w:pPr>
      <w:r>
        <w:rPr>
          <w:rFonts w:hint="eastAsia"/>
        </w:rPr>
        <w:t>点击【学籍管理】</w:t>
      </w:r>
      <w:r>
        <w:rPr>
          <w:rFonts w:hint="eastAsia"/>
        </w:rPr>
        <w:t>-</w:t>
      </w:r>
      <w:r>
        <w:rPr>
          <w:rFonts w:hint="eastAsia"/>
        </w:rPr>
        <w:t>【毕业管理】</w:t>
      </w:r>
      <w:r>
        <w:rPr>
          <w:rFonts w:hint="eastAsia"/>
        </w:rPr>
        <w:t>-</w:t>
      </w:r>
      <w:r>
        <w:rPr>
          <w:rFonts w:hint="eastAsia"/>
        </w:rPr>
        <w:t>【预毕业管理】，勾选一名或多名学生，录入毕业结轮，并勾选一名学生，点击下载学业登记表。</w:t>
      </w:r>
    </w:p>
    <w:p w:rsidR="00D01FB6" w:rsidRDefault="00D01FB6" w:rsidP="00D01FB6">
      <w:pPr>
        <w:pStyle w:val="1"/>
      </w:pPr>
      <w:r>
        <w:rPr>
          <w:rFonts w:hint="eastAsia"/>
        </w:rPr>
        <w:t>学位申请信息可视化显示</w:t>
      </w:r>
    </w:p>
    <w:p w:rsidR="00D01FB6" w:rsidRDefault="00D01FB6" w:rsidP="00D01FB6">
      <w:pPr>
        <w:ind w:firstLineChars="200" w:firstLine="420"/>
      </w:pPr>
      <w:r>
        <w:rPr>
          <w:rFonts w:hint="eastAsia"/>
        </w:rPr>
        <w:t>院系管理员在学位授予的任意流程可以查看本学院研究生学位授予申请的详细信息。点击学位授予任意环节名称，显示该环节下具体信息，点击学号处的链接，可以查看可视化的学位授予相关的详细信息。</w:t>
      </w:r>
    </w:p>
    <w:p w:rsidR="00D01FB6" w:rsidRDefault="00D01FB6" w:rsidP="00D01FB6">
      <w:r>
        <w:rPr>
          <w:rFonts w:hint="eastAsia"/>
          <w:noProof/>
        </w:rPr>
        <w:lastRenderedPageBreak/>
        <w:drawing>
          <wp:inline distT="0" distB="0" distL="0" distR="0">
            <wp:extent cx="5274310" cy="1112520"/>
            <wp:effectExtent l="19050" t="0" r="2540" b="0"/>
            <wp:docPr id="3" name="图片 2" descr="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png"/>
                    <pic:cNvPicPr/>
                  </pic:nvPicPr>
                  <pic:blipFill>
                    <a:blip r:embed="rId21"/>
                    <a:stretch>
                      <a:fillRect/>
                    </a:stretch>
                  </pic:blipFill>
                  <pic:spPr>
                    <a:xfrm>
                      <a:off x="0" y="0"/>
                      <a:ext cx="5274310" cy="1112520"/>
                    </a:xfrm>
                    <a:prstGeom prst="rect">
                      <a:avLst/>
                    </a:prstGeom>
                  </pic:spPr>
                </pic:pic>
              </a:graphicData>
            </a:graphic>
          </wp:inline>
        </w:drawing>
      </w:r>
    </w:p>
    <w:p w:rsidR="00D01FB6" w:rsidRDefault="00D01FB6" w:rsidP="00D01FB6">
      <w:r>
        <w:rPr>
          <w:rFonts w:hint="eastAsia"/>
        </w:rPr>
        <w:t>点击不同的</w:t>
      </w:r>
      <w:r>
        <w:rPr>
          <w:rFonts w:hint="eastAsia"/>
        </w:rPr>
        <w:t>tab</w:t>
      </w:r>
      <w:r>
        <w:rPr>
          <w:rFonts w:hint="eastAsia"/>
        </w:rPr>
        <w:t>页面，可以查看所需信息。</w:t>
      </w:r>
    </w:p>
    <w:p w:rsidR="00D01FB6" w:rsidRPr="00B41B2D" w:rsidRDefault="00D01FB6" w:rsidP="00D01FB6">
      <w:r>
        <w:rPr>
          <w:noProof/>
        </w:rPr>
        <w:drawing>
          <wp:inline distT="0" distB="0" distL="0" distR="0">
            <wp:extent cx="5274310" cy="2245360"/>
            <wp:effectExtent l="19050" t="0" r="2540" b="0"/>
            <wp:docPr id="4" name="图片 3" descr="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png"/>
                    <pic:cNvPicPr/>
                  </pic:nvPicPr>
                  <pic:blipFill>
                    <a:blip r:embed="rId22"/>
                    <a:stretch>
                      <a:fillRect/>
                    </a:stretch>
                  </pic:blipFill>
                  <pic:spPr>
                    <a:xfrm>
                      <a:off x="0" y="0"/>
                      <a:ext cx="5274310" cy="2245360"/>
                    </a:xfrm>
                    <a:prstGeom prst="rect">
                      <a:avLst/>
                    </a:prstGeom>
                  </pic:spPr>
                </pic:pic>
              </a:graphicData>
            </a:graphic>
          </wp:inline>
        </w:drawing>
      </w:r>
    </w:p>
    <w:p w:rsidR="00D01FB6" w:rsidRDefault="00D01FB6" w:rsidP="00865B7A"/>
    <w:p w:rsidR="00B41B2D" w:rsidRPr="00B41B2D" w:rsidRDefault="00B41B2D" w:rsidP="00865B7A"/>
    <w:sectPr w:rsidR="00B41B2D" w:rsidRPr="00B41B2D" w:rsidSect="004978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62D" w:rsidRDefault="000F162D" w:rsidP="00BE12E9">
      <w:r>
        <w:separator/>
      </w:r>
    </w:p>
  </w:endnote>
  <w:endnote w:type="continuationSeparator" w:id="1">
    <w:p w:rsidR="000F162D" w:rsidRDefault="000F162D" w:rsidP="00BE1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62D" w:rsidRDefault="000F162D" w:rsidP="00BE12E9">
      <w:r>
        <w:separator/>
      </w:r>
    </w:p>
  </w:footnote>
  <w:footnote w:type="continuationSeparator" w:id="1">
    <w:p w:rsidR="000F162D" w:rsidRDefault="000F162D" w:rsidP="00BE1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74DB0"/>
    <w:multiLevelType w:val="hybridMultilevel"/>
    <w:tmpl w:val="6E7ABA7A"/>
    <w:lvl w:ilvl="0" w:tplc="707E05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514C22"/>
    <w:multiLevelType w:val="hybridMultilevel"/>
    <w:tmpl w:val="0E2E3702"/>
    <w:lvl w:ilvl="0" w:tplc="A51CC5D6">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8F0428"/>
    <w:multiLevelType w:val="hybridMultilevel"/>
    <w:tmpl w:val="0BB457F4"/>
    <w:lvl w:ilvl="0" w:tplc="A96E4B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12E9"/>
    <w:rsid w:val="0000385B"/>
    <w:rsid w:val="000310A3"/>
    <w:rsid w:val="00031192"/>
    <w:rsid w:val="000722BB"/>
    <w:rsid w:val="00076CDA"/>
    <w:rsid w:val="00077336"/>
    <w:rsid w:val="0009663C"/>
    <w:rsid w:val="000C0386"/>
    <w:rsid w:val="000F162D"/>
    <w:rsid w:val="00104A31"/>
    <w:rsid w:val="001219B2"/>
    <w:rsid w:val="00127200"/>
    <w:rsid w:val="001500D1"/>
    <w:rsid w:val="00157E50"/>
    <w:rsid w:val="001839CD"/>
    <w:rsid w:val="001A4342"/>
    <w:rsid w:val="001A74A2"/>
    <w:rsid w:val="001B1FF6"/>
    <w:rsid w:val="001E19DC"/>
    <w:rsid w:val="001E2525"/>
    <w:rsid w:val="001F20D9"/>
    <w:rsid w:val="00234B40"/>
    <w:rsid w:val="0029612C"/>
    <w:rsid w:val="002A6B0C"/>
    <w:rsid w:val="00334651"/>
    <w:rsid w:val="00340BC5"/>
    <w:rsid w:val="00342CCB"/>
    <w:rsid w:val="00361FD3"/>
    <w:rsid w:val="00373CCC"/>
    <w:rsid w:val="003755E3"/>
    <w:rsid w:val="00386498"/>
    <w:rsid w:val="003900D6"/>
    <w:rsid w:val="003927FC"/>
    <w:rsid w:val="003A547B"/>
    <w:rsid w:val="00474545"/>
    <w:rsid w:val="004828A6"/>
    <w:rsid w:val="004936CA"/>
    <w:rsid w:val="00495E3A"/>
    <w:rsid w:val="004978C0"/>
    <w:rsid w:val="004A2453"/>
    <w:rsid w:val="004D15D2"/>
    <w:rsid w:val="004F5F99"/>
    <w:rsid w:val="00532C35"/>
    <w:rsid w:val="005543A2"/>
    <w:rsid w:val="00565591"/>
    <w:rsid w:val="00583E7A"/>
    <w:rsid w:val="00585CB4"/>
    <w:rsid w:val="00594F41"/>
    <w:rsid w:val="00597167"/>
    <w:rsid w:val="005C4160"/>
    <w:rsid w:val="005E31C3"/>
    <w:rsid w:val="00620B8B"/>
    <w:rsid w:val="006234E8"/>
    <w:rsid w:val="006610E4"/>
    <w:rsid w:val="00687B1B"/>
    <w:rsid w:val="006C5A3F"/>
    <w:rsid w:val="006D058C"/>
    <w:rsid w:val="006F0311"/>
    <w:rsid w:val="006F1372"/>
    <w:rsid w:val="006F2353"/>
    <w:rsid w:val="006F2A6A"/>
    <w:rsid w:val="0070213E"/>
    <w:rsid w:val="007220AF"/>
    <w:rsid w:val="00765547"/>
    <w:rsid w:val="0077677C"/>
    <w:rsid w:val="007D2CE1"/>
    <w:rsid w:val="00811862"/>
    <w:rsid w:val="008266D1"/>
    <w:rsid w:val="00844DEC"/>
    <w:rsid w:val="0085070A"/>
    <w:rsid w:val="008566CC"/>
    <w:rsid w:val="00865B7A"/>
    <w:rsid w:val="008C55DC"/>
    <w:rsid w:val="008E5093"/>
    <w:rsid w:val="009126AF"/>
    <w:rsid w:val="009B5A69"/>
    <w:rsid w:val="009B5EDA"/>
    <w:rsid w:val="009B675A"/>
    <w:rsid w:val="009C75E3"/>
    <w:rsid w:val="009E049F"/>
    <w:rsid w:val="009E3A90"/>
    <w:rsid w:val="009E5214"/>
    <w:rsid w:val="009F5DB7"/>
    <w:rsid w:val="00A028B2"/>
    <w:rsid w:val="00A2533D"/>
    <w:rsid w:val="00A36855"/>
    <w:rsid w:val="00A8698F"/>
    <w:rsid w:val="00A9051F"/>
    <w:rsid w:val="00B22CF7"/>
    <w:rsid w:val="00B41B2D"/>
    <w:rsid w:val="00B676B5"/>
    <w:rsid w:val="00BD5DF8"/>
    <w:rsid w:val="00BE12E9"/>
    <w:rsid w:val="00BF5CC3"/>
    <w:rsid w:val="00C3156F"/>
    <w:rsid w:val="00C50CF3"/>
    <w:rsid w:val="00C8498E"/>
    <w:rsid w:val="00C90DB8"/>
    <w:rsid w:val="00CC37DA"/>
    <w:rsid w:val="00D01FB6"/>
    <w:rsid w:val="00D02E4E"/>
    <w:rsid w:val="00D5755B"/>
    <w:rsid w:val="00D7272A"/>
    <w:rsid w:val="00DC777E"/>
    <w:rsid w:val="00E06DF5"/>
    <w:rsid w:val="00E355EA"/>
    <w:rsid w:val="00E369A1"/>
    <w:rsid w:val="00EC6FB1"/>
    <w:rsid w:val="00EF204B"/>
    <w:rsid w:val="00EF5764"/>
    <w:rsid w:val="00F12CE1"/>
    <w:rsid w:val="00F87CC9"/>
    <w:rsid w:val="00FB3CB7"/>
    <w:rsid w:val="00FE0B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8C0"/>
    <w:pPr>
      <w:widowControl w:val="0"/>
      <w:jc w:val="both"/>
    </w:pPr>
  </w:style>
  <w:style w:type="paragraph" w:styleId="1">
    <w:name w:val="heading 1"/>
    <w:basedOn w:val="a"/>
    <w:next w:val="a"/>
    <w:link w:val="1Char"/>
    <w:uiPriority w:val="9"/>
    <w:qFormat/>
    <w:rsid w:val="006F2A6A"/>
    <w:pPr>
      <w:keepNext/>
      <w:keepLines/>
      <w:numPr>
        <w:numId w:val="3"/>
      </w:numPr>
      <w:spacing w:before="340" w:after="330" w:line="578" w:lineRule="auto"/>
      <w:outlineLvl w:val="0"/>
    </w:pPr>
    <w:rPr>
      <w:b/>
      <w:bCs/>
      <w:kern w:val="44"/>
      <w:sz w:val="24"/>
      <w:szCs w:val="44"/>
    </w:rPr>
  </w:style>
  <w:style w:type="paragraph" w:styleId="2">
    <w:name w:val="heading 2"/>
    <w:basedOn w:val="a"/>
    <w:next w:val="a"/>
    <w:link w:val="2Char"/>
    <w:uiPriority w:val="9"/>
    <w:unhideWhenUsed/>
    <w:qFormat/>
    <w:rsid w:val="006F031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12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12E9"/>
    <w:rPr>
      <w:sz w:val="18"/>
      <w:szCs w:val="18"/>
    </w:rPr>
  </w:style>
  <w:style w:type="paragraph" w:styleId="a4">
    <w:name w:val="footer"/>
    <w:basedOn w:val="a"/>
    <w:link w:val="Char0"/>
    <w:uiPriority w:val="99"/>
    <w:semiHidden/>
    <w:unhideWhenUsed/>
    <w:rsid w:val="00BE12E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E12E9"/>
    <w:rPr>
      <w:sz w:val="18"/>
      <w:szCs w:val="18"/>
    </w:rPr>
  </w:style>
  <w:style w:type="paragraph" w:styleId="a5">
    <w:name w:val="List Paragraph"/>
    <w:basedOn w:val="a"/>
    <w:uiPriority w:val="34"/>
    <w:qFormat/>
    <w:rsid w:val="00BE12E9"/>
    <w:pPr>
      <w:ind w:firstLineChars="200" w:firstLine="420"/>
    </w:pPr>
  </w:style>
  <w:style w:type="paragraph" w:styleId="a6">
    <w:name w:val="Balloon Text"/>
    <w:basedOn w:val="a"/>
    <w:link w:val="Char1"/>
    <w:uiPriority w:val="99"/>
    <w:semiHidden/>
    <w:unhideWhenUsed/>
    <w:rsid w:val="00A028B2"/>
    <w:rPr>
      <w:sz w:val="18"/>
      <w:szCs w:val="18"/>
    </w:rPr>
  </w:style>
  <w:style w:type="character" w:customStyle="1" w:styleId="Char1">
    <w:name w:val="批注框文本 Char"/>
    <w:basedOn w:val="a0"/>
    <w:link w:val="a6"/>
    <w:uiPriority w:val="99"/>
    <w:semiHidden/>
    <w:rsid w:val="00A028B2"/>
    <w:rPr>
      <w:sz w:val="18"/>
      <w:szCs w:val="18"/>
    </w:rPr>
  </w:style>
  <w:style w:type="character" w:customStyle="1" w:styleId="1Char">
    <w:name w:val="标题 1 Char"/>
    <w:basedOn w:val="a0"/>
    <w:link w:val="1"/>
    <w:uiPriority w:val="9"/>
    <w:rsid w:val="006F2A6A"/>
    <w:rPr>
      <w:b/>
      <w:bCs/>
      <w:kern w:val="44"/>
      <w:sz w:val="24"/>
      <w:szCs w:val="44"/>
    </w:rPr>
  </w:style>
  <w:style w:type="character" w:customStyle="1" w:styleId="2Char">
    <w:name w:val="标题 2 Char"/>
    <w:basedOn w:val="a0"/>
    <w:link w:val="2"/>
    <w:uiPriority w:val="9"/>
    <w:rsid w:val="006F0311"/>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A61D3-36D5-4BC7-8495-CC3CC00A2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5</Pages>
  <Words>201</Words>
  <Characters>1150</Characters>
  <Application>Microsoft Office Word</Application>
  <DocSecurity>0</DocSecurity>
  <Lines>9</Lines>
  <Paragraphs>2</Paragraphs>
  <ScaleCrop>false</ScaleCrop>
  <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69</cp:revision>
  <dcterms:created xsi:type="dcterms:W3CDTF">2014-10-22T07:01:00Z</dcterms:created>
  <dcterms:modified xsi:type="dcterms:W3CDTF">2014-11-04T02:58:00Z</dcterms:modified>
</cp:coreProperties>
</file>